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84BD4" w:rsidRDefault="00EA4084" w14:paraId="1614D030" wp14:textId="77777777">
      <w:pPr>
        <w:rPr>
          <w:color w:val="000000"/>
        </w:rPr>
      </w:pPr>
      <w:r>
        <w:rPr>
          <w:color w:val="000000"/>
        </w:rPr>
        <w:t xml:space="preserve"> </w:t>
      </w:r>
      <w:r w:rsidR="00B30FCF">
        <w:rPr>
          <w:color w:val="000000"/>
        </w:rPr>
        <w:t xml:space="preserve">Данные речевые тесты являются результатом работы коллектива авторов. </w:t>
      </w:r>
      <w:r w:rsidR="00A84BD4">
        <w:rPr>
          <w:color w:val="000000"/>
        </w:rPr>
        <w:t xml:space="preserve">При использовании </w:t>
      </w:r>
      <w:r w:rsidR="00B30FCF">
        <w:rPr>
          <w:color w:val="000000"/>
        </w:rPr>
        <w:t xml:space="preserve">этих </w:t>
      </w:r>
      <w:r w:rsidR="00A84BD4">
        <w:rPr>
          <w:color w:val="000000"/>
        </w:rPr>
        <w:t>тестов необходимо ссылаться на:</w:t>
      </w:r>
    </w:p>
    <w:p xmlns:wp14="http://schemas.microsoft.com/office/word/2010/wordml" w:rsidR="00A84BD4" w:rsidP="00A84BD4" w:rsidRDefault="00A84BD4" w14:paraId="1BE6228F" wp14:textId="77777777">
      <w:pPr>
        <w:pStyle w:val="ListParagraph"/>
        <w:numPr>
          <w:ilvl w:val="0"/>
          <w:numId w:val="2"/>
        </w:numPr>
      </w:pPr>
      <w:r>
        <w:t xml:space="preserve">Бобошко М.Ю., </w:t>
      </w:r>
      <w:proofErr w:type="spellStart"/>
      <w:r>
        <w:t>Риехакайнен</w:t>
      </w:r>
      <w:proofErr w:type="spellEnd"/>
      <w:r>
        <w:t xml:space="preserve"> Е.И., </w:t>
      </w:r>
      <w:proofErr w:type="spellStart"/>
      <w:r>
        <w:t>Гарбарук</w:t>
      </w:r>
      <w:proofErr w:type="spellEnd"/>
      <w:r>
        <w:t xml:space="preserve"> Е.С., Голованова Л.Е., Мальцева Н.В.</w:t>
      </w:r>
      <w:r>
        <w:br/>
      </w:r>
      <w:r>
        <w:t xml:space="preserve">Речевой материал для оценки восприятия русской речи у взрослых и детей (русский речевой материал). </w:t>
      </w:r>
      <w:r>
        <w:br/>
      </w:r>
      <w:r>
        <w:t>Свидетельство о регистрации базы данных RU 2019621014, 17.06.2019. Заявка № 2019620915 от 30.05.2019.</w:t>
      </w:r>
    </w:p>
    <w:p xmlns:wp14="http://schemas.microsoft.com/office/word/2010/wordml" w:rsidR="00A84BD4" w:rsidP="00A84BD4" w:rsidRDefault="00A84BD4" w14:paraId="672A6659" wp14:textId="77777777">
      <w:pPr>
        <w:pStyle w:val="ListParagraph"/>
      </w:pPr>
    </w:p>
    <w:p xmlns:wp14="http://schemas.microsoft.com/office/word/2010/wordml" w:rsidR="00A84BD4" w:rsidP="00A84BD4" w:rsidRDefault="00A84BD4" w14:paraId="3EDA7425" wp14:textId="77777777">
      <w:pPr>
        <w:pStyle w:val="ListParagraph"/>
        <w:numPr>
          <w:ilvl w:val="0"/>
          <w:numId w:val="2"/>
        </w:numPr>
        <w:rPr>
          <w:color w:val="000000"/>
        </w:rPr>
      </w:pPr>
      <w:r w:rsidRPr="00A84BD4">
        <w:rPr>
          <w:color w:val="000000"/>
        </w:rPr>
        <w:t xml:space="preserve">Бобошко М.Ю., </w:t>
      </w:r>
      <w:proofErr w:type="spellStart"/>
      <w:r w:rsidRPr="00A84BD4">
        <w:rPr>
          <w:color w:val="000000"/>
        </w:rPr>
        <w:t>Риехакайнен</w:t>
      </w:r>
      <w:proofErr w:type="spellEnd"/>
      <w:r w:rsidRPr="00A84BD4">
        <w:rPr>
          <w:color w:val="000000"/>
        </w:rPr>
        <w:t xml:space="preserve"> Е.И. </w:t>
      </w:r>
      <w:r w:rsidRPr="00A84BD4">
        <w:rPr>
          <w:b/>
          <w:bCs/>
          <w:color w:val="000000"/>
        </w:rPr>
        <w:t>Речевая аудиометрия в клинической практике.</w:t>
      </w:r>
      <w:r w:rsidRPr="00A84BD4">
        <w:rPr>
          <w:color w:val="000000"/>
        </w:rPr>
        <w:t xml:space="preserve"> – СПб.: Диалог, 2019. – 80 с. </w:t>
      </w:r>
      <w:r w:rsidRPr="00A84BD4">
        <w:rPr>
          <w:color w:val="000000"/>
          <w:lang w:val="en-US"/>
        </w:rPr>
        <w:t>ISBN</w:t>
      </w:r>
      <w:r w:rsidRPr="00A84BD4">
        <w:rPr>
          <w:color w:val="000000"/>
        </w:rPr>
        <w:t xml:space="preserve"> 978-5-8469-0149-0 </w:t>
      </w:r>
    </w:p>
    <w:p xmlns:wp14="http://schemas.microsoft.com/office/word/2010/wordml" w:rsidRPr="00A84BD4" w:rsidR="00A84BD4" w:rsidP="00A84BD4" w:rsidRDefault="00A84BD4" w14:paraId="0A37501D" wp14:textId="77777777">
      <w:pPr>
        <w:pStyle w:val="ListParagraph"/>
        <w:rPr>
          <w:color w:val="000000"/>
        </w:rPr>
      </w:pPr>
    </w:p>
    <w:p xmlns:wp14="http://schemas.microsoft.com/office/word/2010/wordml" w:rsidR="00A84BD4" w:rsidP="00A84BD4" w:rsidRDefault="00EA4084" w14:paraId="285B0623" wp14:textId="4EE97778">
      <w:pPr>
        <w:rPr>
          <w:color w:val="000000"/>
        </w:rPr>
      </w:pPr>
      <w:r w:rsidRPr="0DC7F9CA" w:rsidR="0DC7F9CA">
        <w:rPr>
          <w:color w:val="000000" w:themeColor="text1" w:themeTint="FF" w:themeShade="FF"/>
        </w:rPr>
        <w:t>Книга «</w:t>
      </w:r>
      <w:r w:rsidRPr="0DC7F9CA" w:rsidR="0DC7F9CA">
        <w:rPr>
          <w:b w:val="1"/>
          <w:bCs w:val="1"/>
          <w:color w:val="000000" w:themeColor="text1" w:themeTint="FF" w:themeShade="FF"/>
        </w:rPr>
        <w:t>Речевая аудиометрия в клинической практике»</w:t>
      </w:r>
      <w:r w:rsidRPr="0DC7F9CA" w:rsidR="0DC7F9CA">
        <w:rPr>
          <w:color w:val="000000" w:themeColor="text1" w:themeTint="FF" w:themeShade="FF"/>
        </w:rPr>
        <w:t>, составленная д.м.н., проф. М.Ю. Бобошко и к.ф.н. доцентом Е.И. </w:t>
      </w:r>
      <w:r w:rsidRPr="0DC7F9CA" w:rsidR="0DC7F9CA">
        <w:rPr>
          <w:color w:val="000000" w:themeColor="text1" w:themeTint="FF" w:themeShade="FF"/>
        </w:rPr>
        <w:t>Риехакайнен</w:t>
      </w:r>
      <w:r w:rsidRPr="0DC7F9CA" w:rsidR="0DC7F9CA">
        <w:rPr>
          <w:color w:val="000000" w:themeColor="text1" w:themeTint="FF" w:themeShade="FF"/>
        </w:rPr>
        <w:t>, будет полезна при проведении речевого тестирования.</w:t>
      </w:r>
      <w:r w:rsidR="0DC7F9CA">
        <w:rPr/>
        <w:t xml:space="preserve"> В данном издании приводятся сведения о психофизиологии речевых процессов, рассказывается о подходах к формированию речевого материала для исследования, рассматриваются различные способы оценки речевой разборчивости и даются конкретные рекомендации по проведению речевого тестирования. Отдельные главы посвящены особенностям проведения речевой аудиометрии у детей, а также использованию речевых тестов при выборе способа коррекции слуха и оценке эффективности </w:t>
      </w:r>
      <w:r w:rsidR="0DC7F9CA">
        <w:rPr/>
        <w:t>слухопротезирования</w:t>
      </w:r>
      <w:r w:rsidR="0DC7F9CA">
        <w:rPr/>
        <w:t>. В книге приведен речевой материал, использованный при составлении настоящих тестов.</w:t>
      </w:r>
      <w:r>
        <w:br/>
      </w:r>
      <w:hyperlink r:id="R4f34c18c9fa34a80">
        <w:r w:rsidRPr="0DC7F9CA" w:rsidR="0DC7F9CA">
          <w:rPr>
            <w:rStyle w:val="Hyperlink"/>
          </w:rPr>
          <w:t>http://izddialog.ru/upload/iblock/570/57061ea15575659d3e3d25b6072268a2.pdf</w:t>
        </w:r>
      </w:hyperlink>
    </w:p>
    <w:p xmlns:wp14="http://schemas.microsoft.com/office/word/2010/wordml" w:rsidR="00EA4084" w:rsidP="00A84BD4" w:rsidRDefault="00EA4084" w14:paraId="5DAB6C7B" wp14:textId="77777777" wp14:noSpellErr="1">
      <w:pPr>
        <w:rPr>
          <w:color w:val="000000"/>
        </w:rPr>
      </w:pPr>
    </w:p>
    <w:p w:rsidR="0DC7F9CA" w:rsidP="0DC7F9CA" w:rsidRDefault="0DC7F9CA" w14:paraId="451775C2" w14:textId="57A3D93E">
      <w:pPr>
        <w:pStyle w:val="Normal"/>
        <w:rPr>
          <w:color w:val="000000" w:themeColor="text1" w:themeTint="FF" w:themeShade="FF"/>
        </w:rPr>
      </w:pPr>
    </w:p>
    <w:p xmlns:wp14="http://schemas.microsoft.com/office/word/2010/wordml" w:rsidRPr="00EA4084" w:rsidR="00EA4084" w:rsidP="00EA4084" w:rsidRDefault="00EA4084" w14:paraId="5180A402" wp14:textId="77777777">
      <w:pPr>
        <w:rPr>
          <w:b/>
          <w:sz w:val="28"/>
          <w:u w:val="single"/>
        </w:rPr>
      </w:pPr>
      <w:r w:rsidRPr="00EA4084">
        <w:rPr>
          <w:b/>
          <w:sz w:val="28"/>
          <w:u w:val="single"/>
        </w:rPr>
        <w:t xml:space="preserve">Русский речевой материал </w:t>
      </w:r>
    </w:p>
    <w:p xmlns:wp14="http://schemas.microsoft.com/office/word/2010/wordml" w:rsidR="00EA4084" w:rsidP="00EA4084" w:rsidRDefault="00EA4084" w14:paraId="0ABFA66B" wp14:textId="77777777">
      <w:r>
        <w:t>В данном разделе представлены аудиозаписи (в тишине и на фоне белого шума с соотношением сигнал</w:t>
      </w:r>
      <w:r w:rsidRPr="00B97441">
        <w:t>/</w:t>
      </w:r>
      <w:r>
        <w:t xml:space="preserve">шум </w:t>
      </w:r>
      <w:r w:rsidRPr="00B97441">
        <w:t>0</w:t>
      </w:r>
      <w:r>
        <w:t>дБ</w:t>
      </w:r>
      <w:r>
        <w:t xml:space="preserve"> для взрослых и 0дБ; </w:t>
      </w:r>
      <w:bookmarkStart w:name="_GoBack" w:id="0"/>
      <w:bookmarkEnd w:id="0"/>
      <w:r>
        <w:t>6 дБ</w:t>
      </w:r>
      <w:r>
        <w:t xml:space="preserve"> для детей</w:t>
      </w:r>
      <w:r w:rsidRPr="00B97441">
        <w:t>)</w:t>
      </w:r>
      <w:r>
        <w:t xml:space="preserve"> и списки слов следующих тестовых таблиц:</w:t>
      </w:r>
    </w:p>
    <w:p xmlns:wp14="http://schemas.microsoft.com/office/word/2010/wordml" w:rsidRPr="00B97441" w:rsidR="00EA4084" w:rsidP="00EA4084" w:rsidRDefault="00EA4084" w14:paraId="321EBFB6" wp14:textId="77777777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97441">
        <w:t xml:space="preserve">Односложные слова для тестирования взрослых (20 таблиц из 20 слов) </w:t>
      </w:r>
      <w:r>
        <w:br/>
      </w:r>
      <w:r w:rsidRPr="00B97441">
        <w:t xml:space="preserve">(Белов И.М. и </w:t>
      </w:r>
      <w:proofErr w:type="spellStart"/>
      <w:r w:rsidRPr="00B97441">
        <w:t>соавт</w:t>
      </w:r>
      <w:proofErr w:type="spellEnd"/>
      <w:r w:rsidRPr="00B97441">
        <w:t xml:space="preserve">., 1981, в редакции </w:t>
      </w:r>
      <w:proofErr w:type="spellStart"/>
      <w:r w:rsidRPr="00B97441">
        <w:t>Риехакайнен</w:t>
      </w:r>
      <w:proofErr w:type="spellEnd"/>
      <w:r w:rsidRPr="00B97441">
        <w:t xml:space="preserve"> Е.И., 2019)</w:t>
      </w:r>
    </w:p>
    <w:p xmlns:wp14="http://schemas.microsoft.com/office/word/2010/wordml" w:rsidRPr="00B97441" w:rsidR="00EA4084" w:rsidP="00EA4084" w:rsidRDefault="00EA4084" w14:paraId="7E7F2393" wp14:textId="77777777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97441">
        <w:t>Тестовые таблицы разносложных слов для тестирования взрослых (16 таблиц из 20 слов)</w:t>
      </w:r>
      <w:r>
        <w:br/>
      </w:r>
      <w:r w:rsidRPr="00B97441">
        <w:t xml:space="preserve">(Бобошко М.Ю., </w:t>
      </w:r>
      <w:proofErr w:type="spellStart"/>
      <w:r w:rsidRPr="00B97441">
        <w:t>Риехакайнен</w:t>
      </w:r>
      <w:proofErr w:type="spellEnd"/>
      <w:r w:rsidRPr="00B97441">
        <w:t xml:space="preserve"> Е.И., 2019)</w:t>
      </w:r>
    </w:p>
    <w:p xmlns:wp14="http://schemas.microsoft.com/office/word/2010/wordml" w:rsidRPr="00B97441" w:rsidR="00EA4084" w:rsidP="00EA4084" w:rsidRDefault="00EA4084" w14:paraId="463B224C" wp14:textId="77777777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97441">
        <w:t xml:space="preserve">Тестовые таблицы сбалансированного числового теста для тестирования взрослых </w:t>
      </w:r>
      <w:r>
        <w:br/>
      </w:r>
      <w:r w:rsidRPr="00B97441">
        <w:t>(</w:t>
      </w:r>
      <w:proofErr w:type="spellStart"/>
      <w:r w:rsidRPr="00B97441">
        <w:t>Риехакайнен</w:t>
      </w:r>
      <w:proofErr w:type="spellEnd"/>
      <w:r w:rsidRPr="00B97441">
        <w:t xml:space="preserve"> Е.И., 2019)</w:t>
      </w:r>
    </w:p>
    <w:p xmlns:wp14="http://schemas.microsoft.com/office/word/2010/wordml" w:rsidRPr="00B97441" w:rsidR="00EA4084" w:rsidP="00EA4084" w:rsidRDefault="00EA4084" w14:paraId="6846F5D3" wp14:textId="77777777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97441">
        <w:t>Тестовые таблицы односложных слов для тестирования детей  (10 таблиц из 10 слов)</w:t>
      </w:r>
      <w:r>
        <w:br/>
      </w:r>
      <w:r w:rsidRPr="00B97441">
        <w:t>(</w:t>
      </w:r>
      <w:proofErr w:type="spellStart"/>
      <w:r w:rsidRPr="00B97441">
        <w:t>Риехакайнен</w:t>
      </w:r>
      <w:proofErr w:type="spellEnd"/>
      <w:r w:rsidRPr="00B97441">
        <w:t xml:space="preserve"> Е.И., Лисицкая Ю.А., 2019)</w:t>
      </w:r>
    </w:p>
    <w:p xmlns:wp14="http://schemas.microsoft.com/office/word/2010/wordml" w:rsidRPr="00B97441" w:rsidR="00EA4084" w:rsidP="00EA4084" w:rsidRDefault="00EA4084" w14:paraId="4B695113" wp14:textId="77777777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97441">
        <w:t xml:space="preserve">Тестовые таблицы двусложных слов для тестирования детей 7-14 лет  (15 таблиц из 10 слов) </w:t>
      </w:r>
      <w:r>
        <w:br/>
      </w:r>
      <w:r w:rsidRPr="00B97441">
        <w:t xml:space="preserve">(Ошерович А.М., 1965, в редакции </w:t>
      </w:r>
      <w:proofErr w:type="spellStart"/>
      <w:r w:rsidRPr="00B97441">
        <w:t>Риехакайнен</w:t>
      </w:r>
      <w:proofErr w:type="spellEnd"/>
      <w:r w:rsidRPr="00B97441">
        <w:t xml:space="preserve"> Е.И., 2019)</w:t>
      </w:r>
    </w:p>
    <w:p xmlns:wp14="http://schemas.microsoft.com/office/word/2010/wordml" w:rsidRPr="00B97441" w:rsidR="00EA4084" w:rsidP="00EA4084" w:rsidRDefault="00EA4084" w14:paraId="422B8433" wp14:textId="77777777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97441">
        <w:t>Тестовые таблицы разносложных слов для тестирования детей 3-7 лет  (8 таблиц из 6 слов)</w:t>
      </w:r>
      <w:r>
        <w:br/>
      </w:r>
      <w:r w:rsidRPr="00B97441">
        <w:t xml:space="preserve">(Ошерович А.М., 1965, в редакции </w:t>
      </w:r>
      <w:proofErr w:type="spellStart"/>
      <w:r w:rsidRPr="00B97441">
        <w:t>Риехакайнен</w:t>
      </w:r>
      <w:proofErr w:type="spellEnd"/>
      <w:r w:rsidRPr="00B97441">
        <w:t xml:space="preserve"> Е.И., 2019)</w:t>
      </w:r>
    </w:p>
    <w:p xmlns:wp14="http://schemas.microsoft.com/office/word/2010/wordml" w:rsidR="00EA4084" w:rsidP="00A84BD4" w:rsidRDefault="00EA4084" w14:paraId="02EB378F" wp14:textId="77777777">
      <w:pPr>
        <w:rPr>
          <w:color w:val="000000"/>
        </w:rPr>
      </w:pPr>
    </w:p>
    <w:p xmlns:wp14="http://schemas.microsoft.com/office/word/2010/wordml" w:rsidRPr="00A84BD4" w:rsidR="00A84BD4" w:rsidP="00A84BD4" w:rsidRDefault="00A84BD4" w14:paraId="6A05A809" wp14:textId="77777777"/>
    <w:sectPr w:rsidRPr="00A84BD4" w:rsidR="00A84BD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DC2"/>
    <w:multiLevelType w:val="hybridMultilevel"/>
    <w:tmpl w:val="28DE54E6"/>
    <w:lvl w:ilvl="0" w:tplc="11EE16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949"/>
    <w:multiLevelType w:val="hybridMultilevel"/>
    <w:tmpl w:val="C5EED6E4"/>
    <w:lvl w:ilvl="0" w:tplc="FFC00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4338"/>
    <w:multiLevelType w:val="hybridMultilevel"/>
    <w:tmpl w:val="08724C0A"/>
    <w:lvl w:ilvl="0" w:tplc="11EE16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4"/>
    <w:rsid w:val="008E196A"/>
    <w:rsid w:val="00A84BD4"/>
    <w:rsid w:val="00B30FCF"/>
    <w:rsid w:val="00B73B2F"/>
    <w:rsid w:val="00E67C93"/>
    <w:rsid w:val="00EA4084"/>
    <w:rsid w:val="0DC7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B256"/>
  <w15:chartTrackingRefBased/>
  <w15:docId w15:val="{365E2DFC-D9D0-4BB0-90BD-F489365FCA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izddialog.ru/upload/iblock/570/57061ea15575659d3e3d25b6072268a2.pdf" TargetMode="External" Id="R4f34c18c9fa34a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kgarbaruk@mail.ru</lastModifiedBy>
  <revision>4</revision>
  <dcterms:created xsi:type="dcterms:W3CDTF">2021-05-04T07:26:00.0000000Z</dcterms:created>
  <dcterms:modified xsi:type="dcterms:W3CDTF">2021-05-06T08:54:52.0030433Z</dcterms:modified>
</coreProperties>
</file>